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A75" w:rsidRDefault="00B646C3">
      <w:pPr>
        <w:pStyle w:val="2"/>
        <w:shd w:val="clear" w:color="auto" w:fill="auto"/>
        <w:spacing w:line="342" w:lineRule="exact"/>
        <w:ind w:firstLine="0"/>
      </w:pPr>
      <w:bookmarkStart w:id="0" w:name="_GoBack"/>
      <w:bookmarkEnd w:id="0"/>
      <w:r>
        <w:t xml:space="preserve">    </w:t>
      </w:r>
      <w:r w:rsidR="007164E7">
        <w:t xml:space="preserve"> </w:t>
      </w:r>
      <w:r>
        <w:t xml:space="preserve"> </w:t>
      </w:r>
      <w:r w:rsidR="002C0A75">
        <w:t xml:space="preserve">Оценка конкурсных предложении участников конкурса на право выполнения пригородных автомобильных перевозок пассажиров в регулярном сообщении по территории Брестского района осуществляется в соответствии с критериями, предусмотренными пунктом 14 Положения о порядке проведения конкурса на право выполнения автомобильных перевозок пассажиров в регулярном сообщении, утвержденного постановлением Совета Министров Республики Беларусь от 24 сентября </w:t>
      </w:r>
      <w:smartTag w:uri="urn:schemas-microsoft-com:office:smarttags" w:element="metricconverter">
        <w:smartTagPr>
          <w:attr w:name="ProductID" w:val="2008 г"/>
        </w:smartTagPr>
        <w:r w:rsidR="002C0A75">
          <w:t>2008 г</w:t>
        </w:r>
      </w:smartTag>
      <w:r w:rsidR="002C0A75">
        <w:t>. №1398: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43"/>
        <w:gridCol w:w="8965"/>
      </w:tblGrid>
      <w:tr w:rsidR="002C0A75" w:rsidTr="00E73DCA">
        <w:trPr>
          <w:trHeight w:val="727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0A75" w:rsidRDefault="002C0A75">
            <w:pPr>
              <w:pStyle w:val="2"/>
              <w:shd w:val="clear" w:color="auto" w:fill="auto"/>
              <w:spacing w:line="250" w:lineRule="exact"/>
              <w:ind w:firstLine="0"/>
            </w:pPr>
            <w:r>
              <w:rPr>
                <w:rStyle w:val="11"/>
              </w:rPr>
              <w:t>№</w:t>
            </w:r>
          </w:p>
          <w:p w:rsidR="002C0A75" w:rsidRDefault="002C0A75">
            <w:pPr>
              <w:pStyle w:val="2"/>
              <w:shd w:val="clear" w:color="auto" w:fill="auto"/>
              <w:spacing w:line="250" w:lineRule="exact"/>
              <w:ind w:firstLine="0"/>
            </w:pPr>
            <w:r>
              <w:rPr>
                <w:rStyle w:val="11"/>
              </w:rPr>
              <w:t>п/п</w:t>
            </w:r>
          </w:p>
        </w:tc>
        <w:tc>
          <w:tcPr>
            <w:tcW w:w="8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C0A75" w:rsidRDefault="002C0A75">
            <w:pPr>
              <w:pStyle w:val="2"/>
              <w:shd w:val="clear" w:color="auto" w:fill="auto"/>
              <w:spacing w:line="250" w:lineRule="exact"/>
              <w:ind w:firstLine="0"/>
            </w:pPr>
            <w:r>
              <w:rPr>
                <w:rStyle w:val="11"/>
              </w:rPr>
              <w:t>Критерии оценки конкурсного предложения</w:t>
            </w:r>
          </w:p>
        </w:tc>
      </w:tr>
      <w:tr w:rsidR="002C0A75">
        <w:trPr>
          <w:trHeight w:val="374"/>
        </w:trPr>
        <w:tc>
          <w:tcPr>
            <w:tcW w:w="95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C0A75" w:rsidRDefault="002C0A75">
            <w:pPr>
              <w:pStyle w:val="2"/>
              <w:shd w:val="clear" w:color="auto" w:fill="auto"/>
              <w:spacing w:line="250" w:lineRule="exact"/>
              <w:ind w:firstLine="0"/>
            </w:pPr>
            <w:r>
              <w:rPr>
                <w:rStyle w:val="11"/>
              </w:rPr>
              <w:t>ОСНОВНЫЕ КРИТЕРИИ</w:t>
            </w:r>
          </w:p>
        </w:tc>
      </w:tr>
      <w:tr w:rsidR="002C0A75" w:rsidTr="00E73DCA">
        <w:trPr>
          <w:trHeight w:val="3002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0A75" w:rsidRDefault="002C0A75">
            <w:pPr>
              <w:pStyle w:val="2"/>
              <w:shd w:val="clear" w:color="auto" w:fill="auto"/>
              <w:spacing w:line="250" w:lineRule="exact"/>
              <w:ind w:firstLine="0"/>
            </w:pPr>
            <w:r>
              <w:rPr>
                <w:rStyle w:val="11"/>
              </w:rPr>
              <w:t>1.</w:t>
            </w:r>
          </w:p>
        </w:tc>
        <w:tc>
          <w:tcPr>
            <w:tcW w:w="8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C0A75" w:rsidRDefault="002C0A75">
            <w:pPr>
              <w:pStyle w:val="2"/>
              <w:shd w:val="clear" w:color="auto" w:fill="auto"/>
              <w:spacing w:line="250" w:lineRule="exact"/>
              <w:ind w:firstLine="0"/>
            </w:pPr>
            <w:r>
              <w:rPr>
                <w:rStyle w:val="11"/>
              </w:rPr>
              <w:t>Наличие необходимого количества автобусов и их резерва:</w:t>
            </w:r>
          </w:p>
          <w:p w:rsidR="002C0A75" w:rsidRDefault="002C0A75">
            <w:pPr>
              <w:pStyle w:val="2"/>
              <w:numPr>
                <w:ilvl w:val="0"/>
                <w:numId w:val="1"/>
              </w:numPr>
              <w:shd w:val="clear" w:color="auto" w:fill="auto"/>
              <w:tabs>
                <w:tab w:val="left" w:pos="380"/>
              </w:tabs>
              <w:spacing w:line="342" w:lineRule="exact"/>
              <w:ind w:firstLine="0"/>
            </w:pPr>
            <w:r>
              <w:rPr>
                <w:rStyle w:val="11"/>
              </w:rPr>
              <w:t>наличие у участника конкурса необходимого количества автобусов для обеспечения работы на маршруте (основной транспорт):</w:t>
            </w:r>
          </w:p>
          <w:p w:rsidR="002C0A75" w:rsidRDefault="002C0A75">
            <w:pPr>
              <w:pStyle w:val="2"/>
              <w:numPr>
                <w:ilvl w:val="0"/>
                <w:numId w:val="1"/>
              </w:numPr>
              <w:shd w:val="clear" w:color="auto" w:fill="auto"/>
              <w:tabs>
                <w:tab w:val="left" w:pos="173"/>
              </w:tabs>
              <w:spacing w:line="342" w:lineRule="exact"/>
              <w:ind w:firstLine="0"/>
            </w:pPr>
            <w:r>
              <w:rPr>
                <w:rStyle w:val="11"/>
              </w:rPr>
              <w:t>на праве собственности - 5 баллов</w:t>
            </w:r>
          </w:p>
          <w:p w:rsidR="002C0A75" w:rsidRDefault="002C0A75">
            <w:pPr>
              <w:pStyle w:val="2"/>
              <w:numPr>
                <w:ilvl w:val="0"/>
                <w:numId w:val="1"/>
              </w:numPr>
              <w:shd w:val="clear" w:color="auto" w:fill="auto"/>
              <w:tabs>
                <w:tab w:val="left" w:pos="173"/>
              </w:tabs>
              <w:spacing w:line="342" w:lineRule="exact"/>
              <w:ind w:firstLine="0"/>
            </w:pPr>
            <w:r>
              <w:rPr>
                <w:rStyle w:val="11"/>
              </w:rPr>
              <w:t>на праве аренды - 2 балла</w:t>
            </w:r>
          </w:p>
          <w:p w:rsidR="002C0A75" w:rsidRDefault="002C0A75">
            <w:pPr>
              <w:pStyle w:val="2"/>
              <w:numPr>
                <w:ilvl w:val="0"/>
                <w:numId w:val="1"/>
              </w:numPr>
              <w:shd w:val="clear" w:color="auto" w:fill="auto"/>
              <w:tabs>
                <w:tab w:val="left" w:pos="286"/>
              </w:tabs>
              <w:spacing w:line="342" w:lineRule="exact"/>
              <w:ind w:firstLine="0"/>
            </w:pPr>
            <w:r>
              <w:rPr>
                <w:rStyle w:val="11"/>
              </w:rPr>
              <w:t>наличие у участника конкурса резерва автобусов (резервный транспорт):</w:t>
            </w:r>
          </w:p>
          <w:p w:rsidR="002C0A75" w:rsidRDefault="002C0A75">
            <w:pPr>
              <w:pStyle w:val="2"/>
              <w:numPr>
                <w:ilvl w:val="0"/>
                <w:numId w:val="1"/>
              </w:numPr>
              <w:shd w:val="clear" w:color="auto" w:fill="auto"/>
              <w:tabs>
                <w:tab w:val="left" w:pos="173"/>
              </w:tabs>
              <w:spacing w:line="342" w:lineRule="exact"/>
              <w:ind w:firstLine="0"/>
            </w:pPr>
            <w:r>
              <w:rPr>
                <w:rStyle w:val="11"/>
              </w:rPr>
              <w:t>на праве собственности - 3 балла</w:t>
            </w:r>
          </w:p>
          <w:p w:rsidR="002C0A75" w:rsidRDefault="002C0A75">
            <w:pPr>
              <w:pStyle w:val="2"/>
              <w:numPr>
                <w:ilvl w:val="0"/>
                <w:numId w:val="1"/>
              </w:numPr>
              <w:shd w:val="clear" w:color="auto" w:fill="auto"/>
              <w:tabs>
                <w:tab w:val="left" w:pos="173"/>
              </w:tabs>
              <w:spacing w:line="342" w:lineRule="exact"/>
              <w:ind w:firstLine="0"/>
            </w:pPr>
            <w:r>
              <w:rPr>
                <w:rStyle w:val="11"/>
              </w:rPr>
              <w:t>на праве аренды - 2 балла</w:t>
            </w:r>
          </w:p>
        </w:tc>
      </w:tr>
      <w:tr w:rsidR="002C0A75" w:rsidTr="00E73DCA">
        <w:trPr>
          <w:trHeight w:val="2797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0A75" w:rsidRDefault="002C0A75">
            <w:pPr>
              <w:pStyle w:val="2"/>
              <w:shd w:val="clear" w:color="auto" w:fill="auto"/>
              <w:spacing w:line="250" w:lineRule="exact"/>
              <w:ind w:firstLine="0"/>
            </w:pPr>
            <w:r>
              <w:rPr>
                <w:rStyle w:val="11"/>
              </w:rPr>
              <w:t>2.</w:t>
            </w:r>
          </w:p>
        </w:tc>
        <w:tc>
          <w:tcPr>
            <w:tcW w:w="8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C0A75" w:rsidRDefault="002C0A75">
            <w:pPr>
              <w:pStyle w:val="2"/>
              <w:shd w:val="clear" w:color="auto" w:fill="auto"/>
              <w:spacing w:line="342" w:lineRule="exact"/>
              <w:ind w:firstLine="0"/>
            </w:pPr>
            <w:r>
              <w:rPr>
                <w:rStyle w:val="11"/>
              </w:rPr>
              <w:t>Качественные характеристики автобусов категории М2 и М3 (основной транспорт):</w:t>
            </w:r>
          </w:p>
          <w:p w:rsidR="002C0A75" w:rsidRDefault="002C0A75">
            <w:pPr>
              <w:pStyle w:val="2"/>
              <w:numPr>
                <w:ilvl w:val="0"/>
                <w:numId w:val="2"/>
              </w:numPr>
              <w:shd w:val="clear" w:color="auto" w:fill="auto"/>
              <w:tabs>
                <w:tab w:val="left" w:pos="180"/>
              </w:tabs>
              <w:spacing w:line="342" w:lineRule="exact"/>
              <w:ind w:firstLine="0"/>
            </w:pPr>
            <w:r>
              <w:rPr>
                <w:rStyle w:val="11"/>
              </w:rPr>
              <w:t>вместимость 15 и более посадочных мест - 1 балл</w:t>
            </w:r>
          </w:p>
          <w:p w:rsidR="002C0A75" w:rsidRDefault="002C0A75">
            <w:pPr>
              <w:pStyle w:val="2"/>
              <w:numPr>
                <w:ilvl w:val="0"/>
                <w:numId w:val="2"/>
              </w:numPr>
              <w:shd w:val="clear" w:color="auto" w:fill="auto"/>
              <w:tabs>
                <w:tab w:val="left" w:pos="176"/>
              </w:tabs>
              <w:spacing w:line="342" w:lineRule="exact"/>
              <w:ind w:firstLine="0"/>
            </w:pPr>
            <w:r>
              <w:rPr>
                <w:rStyle w:val="11"/>
              </w:rPr>
              <w:t>наличие откидных сидений - 1 балл</w:t>
            </w:r>
          </w:p>
          <w:p w:rsidR="002C0A75" w:rsidRDefault="002C0A75">
            <w:pPr>
              <w:pStyle w:val="2"/>
              <w:numPr>
                <w:ilvl w:val="0"/>
                <w:numId w:val="2"/>
              </w:numPr>
              <w:shd w:val="clear" w:color="auto" w:fill="auto"/>
              <w:tabs>
                <w:tab w:val="left" w:pos="180"/>
              </w:tabs>
              <w:spacing w:line="342" w:lineRule="exact"/>
              <w:ind w:firstLine="0"/>
            </w:pPr>
            <w:r>
              <w:rPr>
                <w:rStyle w:val="11"/>
              </w:rPr>
              <w:t xml:space="preserve">высота салона не менее </w:t>
            </w:r>
            <w:smartTag w:uri="urn:schemas-microsoft-com:office:smarttags" w:element="metricconverter">
              <w:smartTagPr>
                <w:attr w:name="ProductID" w:val="170 см"/>
              </w:smartTagPr>
              <w:r>
                <w:rPr>
                  <w:rStyle w:val="11"/>
                </w:rPr>
                <w:t>170 см</w:t>
              </w:r>
            </w:smartTag>
            <w:r>
              <w:rPr>
                <w:rStyle w:val="11"/>
              </w:rPr>
              <w:t xml:space="preserve"> - 1 балл</w:t>
            </w:r>
          </w:p>
          <w:p w:rsidR="002C0A75" w:rsidRDefault="002C0A75">
            <w:pPr>
              <w:pStyle w:val="2"/>
              <w:numPr>
                <w:ilvl w:val="0"/>
                <w:numId w:val="2"/>
              </w:numPr>
              <w:shd w:val="clear" w:color="auto" w:fill="auto"/>
              <w:tabs>
                <w:tab w:val="left" w:pos="180"/>
              </w:tabs>
              <w:spacing w:line="342" w:lineRule="exact"/>
              <w:ind w:firstLine="0"/>
            </w:pPr>
            <w:r>
              <w:rPr>
                <w:rStyle w:val="11"/>
              </w:rPr>
              <w:t>наличие противоскользящего покрытия пола - 1 балл</w:t>
            </w:r>
          </w:p>
          <w:p w:rsidR="002C0A75" w:rsidRDefault="002C0A75">
            <w:pPr>
              <w:pStyle w:val="2"/>
              <w:numPr>
                <w:ilvl w:val="0"/>
                <w:numId w:val="2"/>
              </w:numPr>
              <w:shd w:val="clear" w:color="auto" w:fill="auto"/>
              <w:tabs>
                <w:tab w:val="left" w:pos="176"/>
              </w:tabs>
              <w:spacing w:line="342" w:lineRule="exact"/>
              <w:ind w:firstLine="0"/>
            </w:pPr>
            <w:r>
              <w:rPr>
                <w:rStyle w:val="11"/>
              </w:rPr>
              <w:t>отсутствие коррозии и внешних повреждений кузова - 1 балл</w:t>
            </w:r>
          </w:p>
          <w:p w:rsidR="002C0A75" w:rsidRDefault="002C0A75">
            <w:pPr>
              <w:pStyle w:val="2"/>
              <w:numPr>
                <w:ilvl w:val="0"/>
                <w:numId w:val="2"/>
              </w:numPr>
              <w:shd w:val="clear" w:color="auto" w:fill="auto"/>
              <w:tabs>
                <w:tab w:val="left" w:pos="184"/>
              </w:tabs>
              <w:spacing w:line="342" w:lineRule="exact"/>
              <w:ind w:firstLine="0"/>
              <w:rPr>
                <w:rStyle w:val="11"/>
              </w:rPr>
            </w:pPr>
            <w:r>
              <w:rPr>
                <w:rStyle w:val="11"/>
              </w:rPr>
              <w:t>наличие автоматических дверей - 1 балл</w:t>
            </w:r>
          </w:p>
          <w:p w:rsidR="002C0A75" w:rsidRDefault="002C0A75" w:rsidP="00022A98">
            <w:pPr>
              <w:pStyle w:val="2"/>
              <w:shd w:val="clear" w:color="auto" w:fill="auto"/>
              <w:tabs>
                <w:tab w:val="left" w:pos="184"/>
              </w:tabs>
              <w:spacing w:line="342" w:lineRule="exact"/>
              <w:ind w:firstLine="0"/>
              <w:rPr>
                <w:rStyle w:val="11"/>
              </w:rPr>
            </w:pPr>
          </w:p>
          <w:p w:rsidR="002C0A75" w:rsidRDefault="002C0A75" w:rsidP="00022A98">
            <w:pPr>
              <w:pStyle w:val="2"/>
              <w:shd w:val="clear" w:color="auto" w:fill="auto"/>
              <w:tabs>
                <w:tab w:val="left" w:pos="184"/>
              </w:tabs>
              <w:spacing w:line="342" w:lineRule="exact"/>
              <w:ind w:firstLine="0"/>
              <w:rPr>
                <w:rStyle w:val="11"/>
              </w:rPr>
            </w:pPr>
          </w:p>
          <w:p w:rsidR="002C0A75" w:rsidRDefault="002C0A75" w:rsidP="00022A98">
            <w:pPr>
              <w:pStyle w:val="2"/>
              <w:shd w:val="clear" w:color="auto" w:fill="auto"/>
              <w:tabs>
                <w:tab w:val="left" w:pos="184"/>
              </w:tabs>
              <w:spacing w:line="342" w:lineRule="exact"/>
              <w:ind w:firstLine="0"/>
              <w:rPr>
                <w:rStyle w:val="11"/>
              </w:rPr>
            </w:pPr>
          </w:p>
          <w:p w:rsidR="002C0A75" w:rsidRDefault="002C0A75" w:rsidP="00022A98">
            <w:pPr>
              <w:pStyle w:val="2"/>
              <w:shd w:val="clear" w:color="auto" w:fill="auto"/>
              <w:tabs>
                <w:tab w:val="left" w:pos="184"/>
              </w:tabs>
              <w:spacing w:line="342" w:lineRule="exact"/>
              <w:ind w:firstLine="0"/>
              <w:rPr>
                <w:rStyle w:val="11"/>
              </w:rPr>
            </w:pPr>
          </w:p>
          <w:p w:rsidR="002C0A75" w:rsidRDefault="002C0A75" w:rsidP="00022A98">
            <w:pPr>
              <w:pStyle w:val="2"/>
              <w:shd w:val="clear" w:color="auto" w:fill="auto"/>
              <w:tabs>
                <w:tab w:val="left" w:pos="184"/>
              </w:tabs>
              <w:spacing w:line="342" w:lineRule="exact"/>
              <w:ind w:firstLine="0"/>
              <w:rPr>
                <w:rStyle w:val="11"/>
              </w:rPr>
            </w:pPr>
          </w:p>
          <w:p w:rsidR="002C0A75" w:rsidRDefault="002C0A75" w:rsidP="00022A98">
            <w:pPr>
              <w:pStyle w:val="2"/>
              <w:shd w:val="clear" w:color="auto" w:fill="auto"/>
              <w:tabs>
                <w:tab w:val="left" w:pos="184"/>
              </w:tabs>
              <w:spacing w:line="342" w:lineRule="exact"/>
              <w:ind w:firstLine="0"/>
              <w:rPr>
                <w:rStyle w:val="11"/>
              </w:rPr>
            </w:pPr>
          </w:p>
          <w:p w:rsidR="002C0A75" w:rsidRPr="00022A98" w:rsidRDefault="002C0A75" w:rsidP="00022A98">
            <w:pPr>
              <w:pStyle w:val="2"/>
              <w:shd w:val="clear" w:color="auto" w:fill="auto"/>
              <w:tabs>
                <w:tab w:val="left" w:pos="184"/>
              </w:tabs>
              <w:spacing w:line="342" w:lineRule="exact"/>
              <w:ind w:firstLine="0"/>
              <w:rPr>
                <w:sz w:val="28"/>
                <w:szCs w:val="28"/>
              </w:rPr>
            </w:pPr>
          </w:p>
        </w:tc>
      </w:tr>
    </w:tbl>
    <w:p w:rsidR="002C0A75" w:rsidRDefault="002C0A75">
      <w:pPr>
        <w:rPr>
          <w:sz w:val="2"/>
          <w:szCs w:val="2"/>
        </w:r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67"/>
        <w:gridCol w:w="8951"/>
      </w:tblGrid>
      <w:tr w:rsidR="002C0A75" w:rsidRPr="00022A98" w:rsidTr="00CB020B">
        <w:trPr>
          <w:trHeight w:val="21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C0A75" w:rsidRPr="00022A98" w:rsidRDefault="002C0A75">
            <w:pPr>
              <w:pStyle w:val="2"/>
              <w:shd w:val="clear" w:color="auto" w:fill="auto"/>
              <w:spacing w:line="250" w:lineRule="exact"/>
              <w:ind w:firstLine="0"/>
              <w:rPr>
                <w:sz w:val="24"/>
                <w:szCs w:val="24"/>
              </w:rPr>
            </w:pPr>
            <w:r w:rsidRPr="00022A98">
              <w:rPr>
                <w:rStyle w:val="11"/>
                <w:sz w:val="24"/>
                <w:szCs w:val="24"/>
              </w:rPr>
              <w:t>3.</w:t>
            </w:r>
          </w:p>
        </w:tc>
        <w:tc>
          <w:tcPr>
            <w:tcW w:w="8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0A75" w:rsidRPr="00022A98" w:rsidRDefault="002C0A75" w:rsidP="00022A98">
            <w:pPr>
              <w:pStyle w:val="2"/>
              <w:shd w:val="clear" w:color="auto" w:fill="auto"/>
              <w:spacing w:line="346" w:lineRule="exact"/>
              <w:ind w:firstLine="0"/>
              <w:jc w:val="both"/>
              <w:rPr>
                <w:sz w:val="26"/>
                <w:szCs w:val="26"/>
              </w:rPr>
            </w:pPr>
            <w:r w:rsidRPr="00022A98">
              <w:rPr>
                <w:rStyle w:val="11"/>
                <w:sz w:val="26"/>
                <w:szCs w:val="26"/>
              </w:rPr>
              <w:t>Срок эксплуатации автобусов со дня их изготовления (основной транспорт):</w:t>
            </w:r>
          </w:p>
          <w:p w:rsidR="002C0A75" w:rsidRPr="00022A98" w:rsidRDefault="002C0A75" w:rsidP="00022A98">
            <w:pPr>
              <w:pStyle w:val="2"/>
              <w:numPr>
                <w:ilvl w:val="0"/>
                <w:numId w:val="3"/>
              </w:numPr>
              <w:shd w:val="clear" w:color="auto" w:fill="auto"/>
              <w:tabs>
                <w:tab w:val="left" w:pos="158"/>
              </w:tabs>
              <w:spacing w:line="346" w:lineRule="exact"/>
              <w:ind w:firstLine="0"/>
              <w:jc w:val="both"/>
              <w:rPr>
                <w:sz w:val="26"/>
                <w:szCs w:val="26"/>
              </w:rPr>
            </w:pPr>
            <w:r w:rsidRPr="00022A98">
              <w:rPr>
                <w:rStyle w:val="11"/>
                <w:sz w:val="26"/>
                <w:szCs w:val="26"/>
              </w:rPr>
              <w:t>до 3 лет - 5 баллов</w:t>
            </w:r>
          </w:p>
          <w:p w:rsidR="002C0A75" w:rsidRPr="00022A98" w:rsidRDefault="002C0A75" w:rsidP="00022A98">
            <w:pPr>
              <w:pStyle w:val="2"/>
              <w:numPr>
                <w:ilvl w:val="0"/>
                <w:numId w:val="3"/>
              </w:numPr>
              <w:shd w:val="clear" w:color="auto" w:fill="auto"/>
              <w:tabs>
                <w:tab w:val="left" w:pos="169"/>
              </w:tabs>
              <w:spacing w:line="346" w:lineRule="exact"/>
              <w:ind w:firstLine="0"/>
              <w:jc w:val="both"/>
              <w:rPr>
                <w:sz w:val="26"/>
                <w:szCs w:val="26"/>
              </w:rPr>
            </w:pPr>
            <w:r w:rsidRPr="00022A98">
              <w:rPr>
                <w:rStyle w:val="11"/>
                <w:sz w:val="26"/>
                <w:szCs w:val="26"/>
              </w:rPr>
              <w:t>от 3 до 6 лет - 4 балла</w:t>
            </w:r>
          </w:p>
          <w:p w:rsidR="002C0A75" w:rsidRPr="00022A98" w:rsidRDefault="002C0A75" w:rsidP="00022A98">
            <w:pPr>
              <w:pStyle w:val="2"/>
              <w:numPr>
                <w:ilvl w:val="0"/>
                <w:numId w:val="3"/>
              </w:numPr>
              <w:shd w:val="clear" w:color="auto" w:fill="auto"/>
              <w:tabs>
                <w:tab w:val="left" w:pos="173"/>
              </w:tabs>
              <w:spacing w:line="346" w:lineRule="exact"/>
              <w:ind w:firstLine="0"/>
              <w:jc w:val="both"/>
              <w:rPr>
                <w:sz w:val="26"/>
                <w:szCs w:val="26"/>
              </w:rPr>
            </w:pPr>
            <w:r w:rsidRPr="00022A98">
              <w:rPr>
                <w:rStyle w:val="11"/>
                <w:sz w:val="26"/>
                <w:szCs w:val="26"/>
              </w:rPr>
              <w:t>от 6 до 10 лет - 1 балл</w:t>
            </w:r>
          </w:p>
          <w:p w:rsidR="002C0A75" w:rsidRPr="00022A98" w:rsidRDefault="002C0A75" w:rsidP="00022A98">
            <w:pPr>
              <w:pStyle w:val="2"/>
              <w:numPr>
                <w:ilvl w:val="0"/>
                <w:numId w:val="3"/>
              </w:numPr>
              <w:shd w:val="clear" w:color="auto" w:fill="auto"/>
              <w:tabs>
                <w:tab w:val="left" w:pos="173"/>
              </w:tabs>
              <w:spacing w:line="346" w:lineRule="exact"/>
              <w:ind w:firstLine="0"/>
              <w:jc w:val="both"/>
              <w:rPr>
                <w:sz w:val="26"/>
                <w:szCs w:val="26"/>
              </w:rPr>
            </w:pPr>
            <w:r w:rsidRPr="00022A98">
              <w:rPr>
                <w:rStyle w:val="11"/>
                <w:sz w:val="26"/>
                <w:szCs w:val="26"/>
              </w:rPr>
              <w:t>от 10 лет и более - 0 баллов</w:t>
            </w:r>
          </w:p>
        </w:tc>
      </w:tr>
      <w:tr w:rsidR="002C0A75" w:rsidRPr="00022A98" w:rsidTr="00CB020B">
        <w:trPr>
          <w:trHeight w:val="17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0A75" w:rsidRPr="00022A98" w:rsidRDefault="002C0A75">
            <w:pPr>
              <w:pStyle w:val="2"/>
              <w:shd w:val="clear" w:color="auto" w:fill="auto"/>
              <w:spacing w:line="250" w:lineRule="exact"/>
              <w:ind w:firstLine="0"/>
              <w:rPr>
                <w:sz w:val="24"/>
                <w:szCs w:val="24"/>
              </w:rPr>
            </w:pPr>
            <w:r w:rsidRPr="00022A98">
              <w:rPr>
                <w:rStyle w:val="11"/>
                <w:sz w:val="24"/>
                <w:szCs w:val="24"/>
              </w:rPr>
              <w:lastRenderedPageBreak/>
              <w:t>4.</w:t>
            </w:r>
          </w:p>
        </w:tc>
        <w:tc>
          <w:tcPr>
            <w:tcW w:w="8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C0A75" w:rsidRPr="00022A98" w:rsidRDefault="002C0A75" w:rsidP="00022A98">
            <w:pPr>
              <w:pStyle w:val="2"/>
              <w:shd w:val="clear" w:color="auto" w:fill="auto"/>
              <w:spacing w:line="346" w:lineRule="exact"/>
              <w:ind w:firstLine="0"/>
              <w:jc w:val="both"/>
              <w:rPr>
                <w:sz w:val="26"/>
                <w:szCs w:val="26"/>
              </w:rPr>
            </w:pPr>
            <w:r w:rsidRPr="00022A98">
              <w:rPr>
                <w:rStyle w:val="11"/>
                <w:sz w:val="26"/>
                <w:szCs w:val="26"/>
              </w:rPr>
              <w:t>Возможность обеспечения хранения и надлежащего технического и санитарного состояния автобусов (основной и резервный транспорт):</w:t>
            </w:r>
          </w:p>
          <w:p w:rsidR="002C0A75" w:rsidRPr="00022A98" w:rsidRDefault="002C0A75" w:rsidP="00022A98">
            <w:pPr>
              <w:pStyle w:val="2"/>
              <w:numPr>
                <w:ilvl w:val="0"/>
                <w:numId w:val="4"/>
              </w:numPr>
              <w:shd w:val="clear" w:color="auto" w:fill="auto"/>
              <w:tabs>
                <w:tab w:val="left" w:pos="194"/>
              </w:tabs>
              <w:spacing w:line="346" w:lineRule="exact"/>
              <w:ind w:firstLine="0"/>
              <w:jc w:val="both"/>
              <w:rPr>
                <w:sz w:val="26"/>
                <w:szCs w:val="26"/>
              </w:rPr>
            </w:pPr>
            <w:r w:rsidRPr="00022A98">
              <w:rPr>
                <w:rStyle w:val="11"/>
                <w:sz w:val="26"/>
                <w:szCs w:val="26"/>
              </w:rPr>
              <w:t>наличие собственной или арендуемой производственной базы - 1 балл</w:t>
            </w:r>
          </w:p>
          <w:p w:rsidR="002C0A75" w:rsidRPr="00022A98" w:rsidRDefault="002C0A75" w:rsidP="00022A98">
            <w:pPr>
              <w:pStyle w:val="2"/>
              <w:numPr>
                <w:ilvl w:val="0"/>
                <w:numId w:val="4"/>
              </w:numPr>
              <w:shd w:val="clear" w:color="auto" w:fill="auto"/>
              <w:tabs>
                <w:tab w:val="left" w:pos="263"/>
              </w:tabs>
              <w:spacing w:line="346" w:lineRule="exact"/>
              <w:ind w:firstLine="0"/>
              <w:jc w:val="both"/>
              <w:rPr>
                <w:sz w:val="26"/>
                <w:szCs w:val="26"/>
              </w:rPr>
            </w:pPr>
            <w:r w:rsidRPr="00022A98">
              <w:rPr>
                <w:rStyle w:val="11"/>
                <w:sz w:val="26"/>
                <w:szCs w:val="26"/>
              </w:rPr>
              <w:t>наличие условий для самостоятельного проведения контроля</w:t>
            </w:r>
          </w:p>
          <w:p w:rsidR="002C0A75" w:rsidRPr="00022A98" w:rsidRDefault="002C0A75" w:rsidP="00022A98">
            <w:pPr>
              <w:pStyle w:val="2"/>
              <w:numPr>
                <w:ilvl w:val="0"/>
                <w:numId w:val="4"/>
              </w:numPr>
              <w:shd w:val="clear" w:color="auto" w:fill="auto"/>
              <w:tabs>
                <w:tab w:val="left" w:pos="248"/>
              </w:tabs>
              <w:spacing w:line="346" w:lineRule="exact"/>
              <w:ind w:firstLine="0"/>
              <w:jc w:val="both"/>
              <w:rPr>
                <w:sz w:val="26"/>
                <w:szCs w:val="26"/>
              </w:rPr>
            </w:pPr>
            <w:r w:rsidRPr="00022A98">
              <w:rPr>
                <w:rStyle w:val="11"/>
                <w:sz w:val="26"/>
                <w:szCs w:val="26"/>
              </w:rPr>
              <w:t>технического состояния автобусов - 1 балл</w:t>
            </w:r>
          </w:p>
        </w:tc>
      </w:tr>
      <w:tr w:rsidR="002C0A75" w:rsidRPr="00022A98" w:rsidTr="00CB020B">
        <w:trPr>
          <w:trHeight w:val="20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0A75" w:rsidRPr="00022A98" w:rsidRDefault="002C0A75">
            <w:pPr>
              <w:pStyle w:val="2"/>
              <w:shd w:val="clear" w:color="auto" w:fill="auto"/>
              <w:spacing w:line="250" w:lineRule="exact"/>
              <w:ind w:firstLine="0"/>
              <w:rPr>
                <w:sz w:val="24"/>
                <w:szCs w:val="24"/>
              </w:rPr>
            </w:pPr>
            <w:r w:rsidRPr="00022A98">
              <w:rPr>
                <w:rStyle w:val="11"/>
                <w:sz w:val="24"/>
                <w:szCs w:val="24"/>
              </w:rPr>
              <w:t>5.</w:t>
            </w:r>
          </w:p>
        </w:tc>
        <w:tc>
          <w:tcPr>
            <w:tcW w:w="8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C0A75" w:rsidRPr="00022A98" w:rsidRDefault="002C0A75" w:rsidP="00022A98">
            <w:pPr>
              <w:pStyle w:val="2"/>
              <w:shd w:val="clear" w:color="auto" w:fill="auto"/>
              <w:spacing w:line="346" w:lineRule="exact"/>
              <w:ind w:firstLine="0"/>
              <w:jc w:val="both"/>
              <w:rPr>
                <w:sz w:val="26"/>
                <w:szCs w:val="26"/>
              </w:rPr>
            </w:pPr>
            <w:r w:rsidRPr="00022A98">
              <w:rPr>
                <w:rStyle w:val="11"/>
                <w:sz w:val="26"/>
                <w:szCs w:val="26"/>
              </w:rPr>
              <w:t>Опыт работы перевозчика (юридическое лицо, индивидуальный предприниматель) в области организации автомобильных перевозок пассажиров в регулярном сообщении:</w:t>
            </w:r>
          </w:p>
          <w:p w:rsidR="002C0A75" w:rsidRPr="0090370F" w:rsidRDefault="002C0A75" w:rsidP="00022A98">
            <w:pPr>
              <w:pStyle w:val="2"/>
              <w:numPr>
                <w:ilvl w:val="0"/>
                <w:numId w:val="5"/>
              </w:numPr>
              <w:shd w:val="clear" w:color="auto" w:fill="auto"/>
              <w:tabs>
                <w:tab w:val="left" w:pos="176"/>
              </w:tabs>
              <w:spacing w:line="346" w:lineRule="exact"/>
              <w:ind w:firstLine="0"/>
              <w:jc w:val="both"/>
              <w:rPr>
                <w:sz w:val="26"/>
                <w:szCs w:val="26"/>
              </w:rPr>
            </w:pPr>
            <w:r w:rsidRPr="0090370F">
              <w:rPr>
                <w:rStyle w:val="11"/>
                <w:sz w:val="26"/>
                <w:szCs w:val="26"/>
              </w:rPr>
              <w:t>от 3 до 5 лет - 1 балл</w:t>
            </w:r>
          </w:p>
          <w:p w:rsidR="002C0A75" w:rsidRPr="00022A98" w:rsidRDefault="002C0A75" w:rsidP="00022A98">
            <w:pPr>
              <w:pStyle w:val="2"/>
              <w:numPr>
                <w:ilvl w:val="0"/>
                <w:numId w:val="5"/>
              </w:numPr>
              <w:shd w:val="clear" w:color="auto" w:fill="auto"/>
              <w:tabs>
                <w:tab w:val="left" w:pos="173"/>
              </w:tabs>
              <w:spacing w:line="346" w:lineRule="exact"/>
              <w:ind w:firstLine="0"/>
              <w:jc w:val="both"/>
              <w:rPr>
                <w:sz w:val="26"/>
                <w:szCs w:val="26"/>
              </w:rPr>
            </w:pPr>
            <w:r w:rsidRPr="00022A98">
              <w:rPr>
                <w:rStyle w:val="11"/>
                <w:sz w:val="26"/>
                <w:szCs w:val="26"/>
              </w:rPr>
              <w:t>от 5 лет до 9 лет - 2 балла</w:t>
            </w:r>
          </w:p>
          <w:p w:rsidR="002C0A75" w:rsidRPr="00022A98" w:rsidRDefault="002C0A75" w:rsidP="00022A98">
            <w:pPr>
              <w:pStyle w:val="2"/>
              <w:numPr>
                <w:ilvl w:val="0"/>
                <w:numId w:val="5"/>
              </w:numPr>
              <w:shd w:val="clear" w:color="auto" w:fill="auto"/>
              <w:tabs>
                <w:tab w:val="left" w:pos="173"/>
              </w:tabs>
              <w:spacing w:line="346" w:lineRule="exact"/>
              <w:ind w:firstLine="0"/>
              <w:jc w:val="both"/>
              <w:rPr>
                <w:sz w:val="26"/>
                <w:szCs w:val="26"/>
              </w:rPr>
            </w:pPr>
            <w:r w:rsidRPr="00022A98">
              <w:rPr>
                <w:rStyle w:val="11"/>
                <w:sz w:val="26"/>
                <w:szCs w:val="26"/>
              </w:rPr>
              <w:t>от 9 лет и более - 3 балла</w:t>
            </w:r>
          </w:p>
        </w:tc>
      </w:tr>
      <w:tr w:rsidR="002C0A75" w:rsidRPr="00022A98" w:rsidTr="00CB020B">
        <w:trPr>
          <w:trHeight w:val="18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0A75" w:rsidRPr="00022A98" w:rsidRDefault="002C0A75">
            <w:pPr>
              <w:pStyle w:val="2"/>
              <w:shd w:val="clear" w:color="auto" w:fill="auto"/>
              <w:spacing w:line="250" w:lineRule="exact"/>
              <w:ind w:firstLine="0"/>
              <w:rPr>
                <w:sz w:val="24"/>
                <w:szCs w:val="24"/>
              </w:rPr>
            </w:pPr>
            <w:r w:rsidRPr="00022A98">
              <w:rPr>
                <w:rStyle w:val="11"/>
                <w:sz w:val="24"/>
                <w:szCs w:val="24"/>
              </w:rPr>
              <w:t>6.</w:t>
            </w:r>
          </w:p>
        </w:tc>
        <w:tc>
          <w:tcPr>
            <w:tcW w:w="8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C0A75" w:rsidRPr="00022A98" w:rsidRDefault="002C0A75" w:rsidP="00022A98">
            <w:pPr>
              <w:pStyle w:val="2"/>
              <w:shd w:val="clear" w:color="auto" w:fill="auto"/>
              <w:spacing w:line="346" w:lineRule="exact"/>
              <w:ind w:firstLine="0"/>
              <w:jc w:val="both"/>
              <w:rPr>
                <w:sz w:val="26"/>
                <w:szCs w:val="26"/>
              </w:rPr>
            </w:pPr>
            <w:r w:rsidRPr="00022A98">
              <w:rPr>
                <w:rStyle w:val="11"/>
                <w:sz w:val="26"/>
                <w:szCs w:val="26"/>
              </w:rPr>
              <w:t>Отсутствие у участников конкурса (юридическое лицо, индивидуальный предприниматель) грубых нарушений законодательства о лицензировании или установленных лицензионных требованиях и условий осуществления лицензируемой деятельности в области автомобильного транспорта - 1 балл</w:t>
            </w:r>
          </w:p>
        </w:tc>
      </w:tr>
      <w:tr w:rsidR="002C0A75" w:rsidRPr="00022A98">
        <w:trPr>
          <w:trHeight w:val="364"/>
        </w:trPr>
        <w:tc>
          <w:tcPr>
            <w:tcW w:w="95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C0A75" w:rsidRPr="00022A98" w:rsidRDefault="002C0A75" w:rsidP="00022A98">
            <w:pPr>
              <w:pStyle w:val="2"/>
              <w:shd w:val="clear" w:color="auto" w:fill="auto"/>
              <w:spacing w:line="250" w:lineRule="exact"/>
              <w:ind w:firstLine="0"/>
              <w:jc w:val="both"/>
              <w:rPr>
                <w:sz w:val="26"/>
                <w:szCs w:val="26"/>
              </w:rPr>
            </w:pPr>
            <w:r w:rsidRPr="00022A98">
              <w:rPr>
                <w:rStyle w:val="11"/>
                <w:sz w:val="26"/>
                <w:szCs w:val="26"/>
              </w:rPr>
              <w:t>ДОПОЛНИТЕЛЬНЫЕ КРИТЕРИИ</w:t>
            </w:r>
          </w:p>
        </w:tc>
      </w:tr>
      <w:tr w:rsidR="002C0A75" w:rsidRPr="00022A98" w:rsidTr="00CB020B">
        <w:trPr>
          <w:trHeight w:val="240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0A75" w:rsidRPr="00022A98" w:rsidRDefault="002C0A75">
            <w:pPr>
              <w:pStyle w:val="2"/>
              <w:shd w:val="clear" w:color="auto" w:fill="auto"/>
              <w:spacing w:line="250" w:lineRule="exact"/>
              <w:ind w:firstLine="0"/>
              <w:rPr>
                <w:sz w:val="24"/>
                <w:szCs w:val="24"/>
              </w:rPr>
            </w:pPr>
            <w:r w:rsidRPr="00022A98">
              <w:rPr>
                <w:rStyle w:val="11"/>
                <w:sz w:val="24"/>
                <w:szCs w:val="24"/>
              </w:rPr>
              <w:t>7.</w:t>
            </w:r>
          </w:p>
        </w:tc>
        <w:tc>
          <w:tcPr>
            <w:tcW w:w="8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C0A75" w:rsidRPr="00022A98" w:rsidRDefault="002C0A75" w:rsidP="00022A98">
            <w:pPr>
              <w:pStyle w:val="2"/>
              <w:shd w:val="clear" w:color="auto" w:fill="auto"/>
              <w:spacing w:line="338" w:lineRule="exact"/>
              <w:ind w:firstLine="0"/>
              <w:jc w:val="both"/>
              <w:rPr>
                <w:sz w:val="26"/>
                <w:szCs w:val="26"/>
              </w:rPr>
            </w:pPr>
            <w:r w:rsidRPr="00022A98">
              <w:rPr>
                <w:rStyle w:val="11"/>
                <w:sz w:val="26"/>
                <w:szCs w:val="26"/>
              </w:rPr>
              <w:t>Выполнение участником конкурса (юридическое лицо, индивидуальный предприниматель) транспортной работы с целью изучения пассажиропотока и (или) по причине отсутствия основного  перевозчика на маршруте, по которому проводится конкурс - 5 баллов.</w:t>
            </w:r>
          </w:p>
        </w:tc>
      </w:tr>
      <w:tr w:rsidR="002C0A75" w:rsidRPr="00022A98" w:rsidTr="00CB020B">
        <w:trPr>
          <w:trHeight w:val="7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0A75" w:rsidRPr="00022A98" w:rsidRDefault="002C0A75">
            <w:pPr>
              <w:pStyle w:val="2"/>
              <w:shd w:val="clear" w:color="auto" w:fill="auto"/>
              <w:spacing w:line="250" w:lineRule="exact"/>
              <w:ind w:firstLine="0"/>
              <w:rPr>
                <w:sz w:val="24"/>
                <w:szCs w:val="24"/>
              </w:rPr>
            </w:pPr>
            <w:r w:rsidRPr="00022A98">
              <w:rPr>
                <w:rStyle w:val="11"/>
                <w:sz w:val="24"/>
                <w:szCs w:val="24"/>
              </w:rPr>
              <w:t>8.</w:t>
            </w:r>
          </w:p>
        </w:tc>
        <w:tc>
          <w:tcPr>
            <w:tcW w:w="8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C0A75" w:rsidRPr="00022A98" w:rsidRDefault="002C0A75" w:rsidP="00022A98">
            <w:pPr>
              <w:pStyle w:val="2"/>
              <w:shd w:val="clear" w:color="auto" w:fill="auto"/>
              <w:spacing w:line="342" w:lineRule="exact"/>
              <w:ind w:firstLine="0"/>
              <w:jc w:val="both"/>
              <w:rPr>
                <w:sz w:val="26"/>
                <w:szCs w:val="26"/>
              </w:rPr>
            </w:pPr>
            <w:r w:rsidRPr="00022A98">
              <w:rPr>
                <w:rStyle w:val="11"/>
                <w:sz w:val="26"/>
                <w:szCs w:val="26"/>
              </w:rPr>
              <w:t>Регистрация участника конкурса (юридическое лицо, индивидуальный предприниматель)/на территории Брестского района - 5 баллов</w:t>
            </w:r>
          </w:p>
        </w:tc>
      </w:tr>
      <w:tr w:rsidR="002C0A75" w:rsidRPr="00022A98" w:rsidTr="00022A98">
        <w:trPr>
          <w:trHeight w:val="2099"/>
        </w:trPr>
        <w:tc>
          <w:tcPr>
            <w:tcW w:w="9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0A75" w:rsidRPr="00022A98" w:rsidRDefault="002C0A75" w:rsidP="00022A98">
            <w:pPr>
              <w:pStyle w:val="2"/>
              <w:shd w:val="clear" w:color="auto" w:fill="auto"/>
              <w:spacing w:line="342" w:lineRule="exact"/>
              <w:ind w:firstLine="0"/>
              <w:jc w:val="both"/>
              <w:rPr>
                <w:sz w:val="26"/>
                <w:szCs w:val="26"/>
              </w:rPr>
            </w:pPr>
            <w:r w:rsidRPr="00022A98">
              <w:rPr>
                <w:rStyle w:val="11"/>
                <w:sz w:val="26"/>
                <w:szCs w:val="26"/>
              </w:rPr>
              <w:t>Итоговой оценкой конкурсного предложения является общая сумма баллов. Итоговая оценка конкурсного предложения снижается за допущенные перевозчиком (юридическое лицо, индивидуальный предприниматель) нарушения правил Дорожного движения в течение календарного года, предшествующего дате проведения конкурса:</w:t>
            </w:r>
          </w:p>
        </w:tc>
      </w:tr>
      <w:tr w:rsidR="002C0A75" w:rsidRPr="00022A98" w:rsidTr="00022A98">
        <w:trPr>
          <w:trHeight w:val="2099"/>
        </w:trPr>
        <w:tc>
          <w:tcPr>
            <w:tcW w:w="9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0A75" w:rsidRPr="00022A98" w:rsidRDefault="002C0A75" w:rsidP="00022A98">
            <w:pPr>
              <w:pStyle w:val="2"/>
              <w:numPr>
                <w:ilvl w:val="0"/>
                <w:numId w:val="6"/>
              </w:numPr>
              <w:shd w:val="clear" w:color="auto" w:fill="auto"/>
              <w:tabs>
                <w:tab w:val="left" w:pos="1249"/>
              </w:tabs>
              <w:spacing w:line="360" w:lineRule="exact"/>
              <w:ind w:firstLine="714"/>
              <w:jc w:val="both"/>
              <w:rPr>
                <w:sz w:val="26"/>
                <w:szCs w:val="26"/>
              </w:rPr>
            </w:pPr>
            <w:r w:rsidRPr="00022A98">
              <w:rPr>
                <w:sz w:val="26"/>
                <w:szCs w:val="26"/>
              </w:rPr>
              <w:t>при</w:t>
            </w:r>
            <w:r w:rsidRPr="00022A98">
              <w:rPr>
                <w:sz w:val="26"/>
                <w:szCs w:val="26"/>
              </w:rPr>
              <w:tab/>
              <w:t>наличии у участника конкурса 3-х и более автобусов (на праве собственности и (или) аренды):</w:t>
            </w:r>
          </w:p>
          <w:p w:rsidR="002C0A75" w:rsidRPr="00022A98" w:rsidRDefault="002C0A75" w:rsidP="00022A98">
            <w:pPr>
              <w:pStyle w:val="2"/>
              <w:numPr>
                <w:ilvl w:val="0"/>
                <w:numId w:val="7"/>
              </w:numPr>
              <w:shd w:val="clear" w:color="auto" w:fill="auto"/>
              <w:tabs>
                <w:tab w:val="left" w:pos="175"/>
              </w:tabs>
              <w:spacing w:line="250" w:lineRule="exact"/>
              <w:ind w:firstLine="0"/>
              <w:jc w:val="both"/>
              <w:rPr>
                <w:sz w:val="26"/>
                <w:szCs w:val="26"/>
              </w:rPr>
            </w:pPr>
            <w:r w:rsidRPr="00022A98">
              <w:rPr>
                <w:sz w:val="26"/>
                <w:szCs w:val="26"/>
              </w:rPr>
              <w:t>3 и более нарушений - на 5 баллов</w:t>
            </w:r>
          </w:p>
          <w:p w:rsidR="002C0A75" w:rsidRPr="00022A98" w:rsidRDefault="002C0A75" w:rsidP="00022A98">
            <w:pPr>
              <w:pStyle w:val="2"/>
              <w:numPr>
                <w:ilvl w:val="0"/>
                <w:numId w:val="7"/>
              </w:numPr>
              <w:shd w:val="clear" w:color="auto" w:fill="auto"/>
              <w:tabs>
                <w:tab w:val="left" w:pos="175"/>
              </w:tabs>
              <w:spacing w:line="250" w:lineRule="exact"/>
              <w:ind w:firstLine="0"/>
              <w:jc w:val="both"/>
              <w:rPr>
                <w:sz w:val="26"/>
                <w:szCs w:val="26"/>
              </w:rPr>
            </w:pPr>
            <w:r w:rsidRPr="00022A98">
              <w:rPr>
                <w:sz w:val="26"/>
                <w:szCs w:val="26"/>
              </w:rPr>
              <w:t>2 и менее нарушений - на 3 балла</w:t>
            </w:r>
          </w:p>
          <w:p w:rsidR="002C0A75" w:rsidRPr="00022A98" w:rsidRDefault="002C0A75" w:rsidP="00022A98">
            <w:pPr>
              <w:pStyle w:val="2"/>
              <w:numPr>
                <w:ilvl w:val="0"/>
                <w:numId w:val="6"/>
              </w:numPr>
              <w:shd w:val="clear" w:color="auto" w:fill="auto"/>
              <w:tabs>
                <w:tab w:val="left" w:pos="1249"/>
              </w:tabs>
              <w:spacing w:line="346" w:lineRule="exact"/>
              <w:ind w:left="360" w:firstLine="354"/>
              <w:jc w:val="both"/>
              <w:rPr>
                <w:sz w:val="26"/>
                <w:szCs w:val="26"/>
              </w:rPr>
            </w:pPr>
            <w:r w:rsidRPr="00022A98">
              <w:rPr>
                <w:sz w:val="26"/>
                <w:szCs w:val="26"/>
              </w:rPr>
              <w:t>при наличии у участника конкурса менее 3-х автобусов (на праве собственности и (или) аренды):</w:t>
            </w:r>
          </w:p>
          <w:p w:rsidR="002C0A75" w:rsidRPr="00022A98" w:rsidRDefault="002C0A75" w:rsidP="00022A98">
            <w:pPr>
              <w:pStyle w:val="2"/>
              <w:numPr>
                <w:ilvl w:val="0"/>
                <w:numId w:val="7"/>
              </w:numPr>
              <w:shd w:val="clear" w:color="auto" w:fill="auto"/>
              <w:tabs>
                <w:tab w:val="left" w:pos="175"/>
              </w:tabs>
              <w:spacing w:line="346" w:lineRule="exact"/>
              <w:ind w:firstLine="0"/>
              <w:jc w:val="both"/>
              <w:rPr>
                <w:sz w:val="26"/>
                <w:szCs w:val="26"/>
              </w:rPr>
            </w:pPr>
            <w:r w:rsidRPr="00022A98">
              <w:rPr>
                <w:sz w:val="26"/>
                <w:szCs w:val="26"/>
              </w:rPr>
              <w:t>3 и более нарушений - на 10 баллов</w:t>
            </w:r>
          </w:p>
          <w:p w:rsidR="002C0A75" w:rsidRPr="0090370F" w:rsidRDefault="002C0A75" w:rsidP="00022A98">
            <w:pPr>
              <w:pStyle w:val="2"/>
              <w:numPr>
                <w:ilvl w:val="0"/>
                <w:numId w:val="7"/>
              </w:numPr>
              <w:shd w:val="clear" w:color="auto" w:fill="auto"/>
              <w:tabs>
                <w:tab w:val="left" w:pos="175"/>
              </w:tabs>
              <w:spacing w:line="346" w:lineRule="exact"/>
              <w:ind w:firstLine="0"/>
              <w:jc w:val="both"/>
              <w:rPr>
                <w:sz w:val="26"/>
                <w:szCs w:val="26"/>
              </w:rPr>
            </w:pPr>
            <w:r w:rsidRPr="0090370F">
              <w:rPr>
                <w:sz w:val="26"/>
                <w:szCs w:val="26"/>
              </w:rPr>
              <w:t>2 и менее нарушений - на 6 баллов</w:t>
            </w:r>
          </w:p>
          <w:p w:rsidR="002C0A75" w:rsidRPr="00022A98" w:rsidRDefault="002C0A75" w:rsidP="00022A98">
            <w:pPr>
              <w:pStyle w:val="2"/>
              <w:shd w:val="clear" w:color="auto" w:fill="auto"/>
              <w:spacing w:line="342" w:lineRule="exact"/>
              <w:ind w:firstLine="0"/>
              <w:jc w:val="both"/>
              <w:rPr>
                <w:rStyle w:val="11"/>
                <w:sz w:val="26"/>
                <w:szCs w:val="26"/>
              </w:rPr>
            </w:pPr>
          </w:p>
        </w:tc>
      </w:tr>
    </w:tbl>
    <w:p w:rsidR="002C0A75" w:rsidRPr="00022A98" w:rsidRDefault="002C0A75">
      <w:pPr>
        <w:rPr>
          <w:rFonts w:ascii="Times New Roman" w:hAnsi="Times New Roman" w:cs="Times New Roman"/>
          <w:spacing w:val="10"/>
          <w:sz w:val="28"/>
          <w:szCs w:val="28"/>
        </w:rPr>
      </w:pPr>
    </w:p>
    <w:sectPr w:rsidR="002C0A75" w:rsidRPr="00022A98" w:rsidSect="0090370F">
      <w:type w:val="continuous"/>
      <w:pgSz w:w="11909" w:h="16834"/>
      <w:pgMar w:top="426" w:right="947" w:bottom="1727" w:left="947" w:header="0" w:footer="3" w:gutter="259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43C7" w:rsidRDefault="009F43C7">
      <w:r>
        <w:separator/>
      </w:r>
    </w:p>
  </w:endnote>
  <w:endnote w:type="continuationSeparator" w:id="0">
    <w:p w:rsidR="009F43C7" w:rsidRDefault="009F4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43C7" w:rsidRDefault="009F43C7"/>
  </w:footnote>
  <w:footnote w:type="continuationSeparator" w:id="0">
    <w:p w:rsidR="009F43C7" w:rsidRDefault="009F43C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515EE"/>
    <w:multiLevelType w:val="multilevel"/>
    <w:tmpl w:val="14D6972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10"/>
        <w:w w:val="100"/>
        <w:position w:val="0"/>
        <w:sz w:val="25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249A7135"/>
    <w:multiLevelType w:val="multilevel"/>
    <w:tmpl w:val="76FE91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355A02B6"/>
    <w:multiLevelType w:val="multilevel"/>
    <w:tmpl w:val="80DE398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10"/>
        <w:w w:val="100"/>
        <w:position w:val="0"/>
        <w:sz w:val="25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50CB358A"/>
    <w:multiLevelType w:val="multilevel"/>
    <w:tmpl w:val="6854BC32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10"/>
        <w:w w:val="100"/>
        <w:position w:val="0"/>
        <w:sz w:val="25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536F1D14"/>
    <w:multiLevelType w:val="multilevel"/>
    <w:tmpl w:val="95F2D6E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10"/>
        <w:w w:val="100"/>
        <w:position w:val="0"/>
        <w:sz w:val="25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5F7E2F2A"/>
    <w:multiLevelType w:val="multilevel"/>
    <w:tmpl w:val="370AE93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10"/>
        <w:w w:val="100"/>
        <w:position w:val="0"/>
        <w:sz w:val="25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60EF04C0"/>
    <w:multiLevelType w:val="multilevel"/>
    <w:tmpl w:val="DC788EF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10"/>
        <w:w w:val="100"/>
        <w:position w:val="0"/>
        <w:sz w:val="25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5F6"/>
    <w:rsid w:val="00006092"/>
    <w:rsid w:val="00022A98"/>
    <w:rsid w:val="000A1827"/>
    <w:rsid w:val="000B45F6"/>
    <w:rsid w:val="00145F31"/>
    <w:rsid w:val="001A75F4"/>
    <w:rsid w:val="00235F42"/>
    <w:rsid w:val="00261085"/>
    <w:rsid w:val="002B3047"/>
    <w:rsid w:val="002C0A75"/>
    <w:rsid w:val="00342526"/>
    <w:rsid w:val="003B2834"/>
    <w:rsid w:val="00414D36"/>
    <w:rsid w:val="004335E7"/>
    <w:rsid w:val="00443EBD"/>
    <w:rsid w:val="00446589"/>
    <w:rsid w:val="004776AD"/>
    <w:rsid w:val="00521489"/>
    <w:rsid w:val="005444ED"/>
    <w:rsid w:val="006345E0"/>
    <w:rsid w:val="006B5FC1"/>
    <w:rsid w:val="006C40C4"/>
    <w:rsid w:val="00707343"/>
    <w:rsid w:val="007164E7"/>
    <w:rsid w:val="00760E27"/>
    <w:rsid w:val="00782678"/>
    <w:rsid w:val="007B2ADA"/>
    <w:rsid w:val="0090370F"/>
    <w:rsid w:val="00946442"/>
    <w:rsid w:val="009836F5"/>
    <w:rsid w:val="009F43C7"/>
    <w:rsid w:val="00AE1F63"/>
    <w:rsid w:val="00B358F5"/>
    <w:rsid w:val="00B646C3"/>
    <w:rsid w:val="00CB020B"/>
    <w:rsid w:val="00CC01D3"/>
    <w:rsid w:val="00D12BAE"/>
    <w:rsid w:val="00D271A3"/>
    <w:rsid w:val="00DA5BE6"/>
    <w:rsid w:val="00E23573"/>
    <w:rsid w:val="00E73DCA"/>
    <w:rsid w:val="00F63E78"/>
    <w:rsid w:val="00FA3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E78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F63E78"/>
    <w:rPr>
      <w:rFonts w:cs="Times New Roman"/>
      <w:color w:val="0066CC"/>
      <w:u w:val="single"/>
    </w:rPr>
  </w:style>
  <w:style w:type="character" w:customStyle="1" w:styleId="a4">
    <w:name w:val="Подпись к картинке_"/>
    <w:basedOn w:val="a0"/>
    <w:link w:val="a5"/>
    <w:uiPriority w:val="99"/>
    <w:locked/>
    <w:rsid w:val="00F63E78"/>
    <w:rPr>
      <w:rFonts w:ascii="Times New Roman" w:hAnsi="Times New Roman" w:cs="Times New Roman"/>
      <w:b/>
      <w:bCs/>
      <w:spacing w:val="10"/>
      <w:sz w:val="27"/>
      <w:szCs w:val="27"/>
      <w:u w:val="none"/>
    </w:rPr>
  </w:style>
  <w:style w:type="character" w:customStyle="1" w:styleId="1">
    <w:name w:val="Заголовок №1_"/>
    <w:basedOn w:val="a0"/>
    <w:link w:val="10"/>
    <w:uiPriority w:val="99"/>
    <w:locked/>
    <w:rsid w:val="00F63E78"/>
    <w:rPr>
      <w:rFonts w:ascii="Times New Roman" w:hAnsi="Times New Roman" w:cs="Times New Roman"/>
      <w:b/>
      <w:bCs/>
      <w:spacing w:val="10"/>
      <w:sz w:val="27"/>
      <w:szCs w:val="27"/>
      <w:u w:val="none"/>
    </w:rPr>
  </w:style>
  <w:style w:type="character" w:customStyle="1" w:styleId="a6">
    <w:name w:val="Основной текст_"/>
    <w:basedOn w:val="a0"/>
    <w:link w:val="2"/>
    <w:uiPriority w:val="99"/>
    <w:locked/>
    <w:rsid w:val="00F63E78"/>
    <w:rPr>
      <w:rFonts w:ascii="Times New Roman" w:hAnsi="Times New Roman" w:cs="Times New Roman"/>
      <w:spacing w:val="10"/>
      <w:sz w:val="25"/>
      <w:szCs w:val="25"/>
      <w:u w:val="none"/>
    </w:rPr>
  </w:style>
  <w:style w:type="character" w:customStyle="1" w:styleId="11">
    <w:name w:val="Основной текст1"/>
    <w:basedOn w:val="a6"/>
    <w:uiPriority w:val="99"/>
    <w:rsid w:val="00F63E78"/>
    <w:rPr>
      <w:rFonts w:ascii="Times New Roman" w:hAnsi="Times New Roman" w:cs="Times New Roman"/>
      <w:color w:val="000000"/>
      <w:spacing w:val="10"/>
      <w:w w:val="100"/>
      <w:position w:val="0"/>
      <w:sz w:val="25"/>
      <w:szCs w:val="25"/>
      <w:u w:val="none"/>
      <w:lang w:val="ru-RU"/>
    </w:rPr>
  </w:style>
  <w:style w:type="character" w:customStyle="1" w:styleId="a7">
    <w:name w:val="Основной текст + Курсив"/>
    <w:aliases w:val="Интервал 0 pt"/>
    <w:basedOn w:val="a6"/>
    <w:uiPriority w:val="99"/>
    <w:rsid w:val="00F63E78"/>
    <w:rPr>
      <w:rFonts w:ascii="Times New Roman" w:hAnsi="Times New Roman" w:cs="Times New Roman"/>
      <w:i/>
      <w:iCs/>
      <w:color w:val="000000"/>
      <w:spacing w:val="-10"/>
      <w:w w:val="100"/>
      <w:position w:val="0"/>
      <w:sz w:val="25"/>
      <w:szCs w:val="25"/>
      <w:u w:val="none"/>
      <w:lang w:val="en-US"/>
    </w:rPr>
  </w:style>
  <w:style w:type="character" w:customStyle="1" w:styleId="12">
    <w:name w:val="Основной текст + Курсив1"/>
    <w:aliases w:val="Интервал 1 pt"/>
    <w:basedOn w:val="a6"/>
    <w:uiPriority w:val="99"/>
    <w:rsid w:val="00F63E78"/>
    <w:rPr>
      <w:rFonts w:ascii="Times New Roman" w:hAnsi="Times New Roman" w:cs="Times New Roman"/>
      <w:i/>
      <w:iCs/>
      <w:color w:val="000000"/>
      <w:spacing w:val="20"/>
      <w:w w:val="100"/>
      <w:position w:val="0"/>
      <w:sz w:val="25"/>
      <w:szCs w:val="25"/>
      <w:u w:val="none"/>
      <w:lang w:val="ru-RU"/>
    </w:rPr>
  </w:style>
  <w:style w:type="character" w:customStyle="1" w:styleId="2pt">
    <w:name w:val="Основной текст + Интервал 2 pt"/>
    <w:basedOn w:val="a6"/>
    <w:uiPriority w:val="99"/>
    <w:rsid w:val="00F63E78"/>
    <w:rPr>
      <w:rFonts w:ascii="Times New Roman" w:hAnsi="Times New Roman" w:cs="Times New Roman"/>
      <w:color w:val="000000"/>
      <w:spacing w:val="50"/>
      <w:w w:val="100"/>
      <w:position w:val="0"/>
      <w:sz w:val="25"/>
      <w:szCs w:val="25"/>
      <w:u w:val="none"/>
      <w:lang w:val="ru-RU"/>
    </w:rPr>
  </w:style>
  <w:style w:type="paragraph" w:customStyle="1" w:styleId="a5">
    <w:name w:val="Подпись к картинке"/>
    <w:basedOn w:val="a"/>
    <w:link w:val="a4"/>
    <w:uiPriority w:val="99"/>
    <w:rsid w:val="00F63E78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b/>
      <w:bCs/>
      <w:spacing w:val="10"/>
      <w:sz w:val="27"/>
      <w:szCs w:val="27"/>
    </w:rPr>
  </w:style>
  <w:style w:type="paragraph" w:customStyle="1" w:styleId="10">
    <w:name w:val="Заголовок №1"/>
    <w:basedOn w:val="a"/>
    <w:link w:val="1"/>
    <w:uiPriority w:val="99"/>
    <w:rsid w:val="00F63E78"/>
    <w:pPr>
      <w:shd w:val="clear" w:color="auto" w:fill="FFFFFF"/>
      <w:spacing w:line="320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7"/>
      <w:szCs w:val="27"/>
    </w:rPr>
  </w:style>
  <w:style w:type="paragraph" w:customStyle="1" w:styleId="2">
    <w:name w:val="Основной текст2"/>
    <w:basedOn w:val="a"/>
    <w:link w:val="a6"/>
    <w:uiPriority w:val="99"/>
    <w:rsid w:val="00F63E78"/>
    <w:pPr>
      <w:shd w:val="clear" w:color="auto" w:fill="FFFFFF"/>
      <w:spacing w:line="320" w:lineRule="exact"/>
      <w:ind w:hanging="380"/>
    </w:pPr>
    <w:rPr>
      <w:rFonts w:ascii="Times New Roman" w:eastAsia="Times New Roman" w:hAnsi="Times New Roman" w:cs="Times New Roman"/>
      <w:spacing w:val="10"/>
      <w:sz w:val="25"/>
      <w:szCs w:val="25"/>
    </w:rPr>
  </w:style>
  <w:style w:type="paragraph" w:styleId="a8">
    <w:name w:val="Balloon Text"/>
    <w:basedOn w:val="a"/>
    <w:link w:val="a9"/>
    <w:uiPriority w:val="99"/>
    <w:semiHidden/>
    <w:rsid w:val="00B358F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B358F5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E78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F63E78"/>
    <w:rPr>
      <w:rFonts w:cs="Times New Roman"/>
      <w:color w:val="0066CC"/>
      <w:u w:val="single"/>
    </w:rPr>
  </w:style>
  <w:style w:type="character" w:customStyle="1" w:styleId="a4">
    <w:name w:val="Подпись к картинке_"/>
    <w:basedOn w:val="a0"/>
    <w:link w:val="a5"/>
    <w:uiPriority w:val="99"/>
    <w:locked/>
    <w:rsid w:val="00F63E78"/>
    <w:rPr>
      <w:rFonts w:ascii="Times New Roman" w:hAnsi="Times New Roman" w:cs="Times New Roman"/>
      <w:b/>
      <w:bCs/>
      <w:spacing w:val="10"/>
      <w:sz w:val="27"/>
      <w:szCs w:val="27"/>
      <w:u w:val="none"/>
    </w:rPr>
  </w:style>
  <w:style w:type="character" w:customStyle="1" w:styleId="1">
    <w:name w:val="Заголовок №1_"/>
    <w:basedOn w:val="a0"/>
    <w:link w:val="10"/>
    <w:uiPriority w:val="99"/>
    <w:locked/>
    <w:rsid w:val="00F63E78"/>
    <w:rPr>
      <w:rFonts w:ascii="Times New Roman" w:hAnsi="Times New Roman" w:cs="Times New Roman"/>
      <w:b/>
      <w:bCs/>
      <w:spacing w:val="10"/>
      <w:sz w:val="27"/>
      <w:szCs w:val="27"/>
      <w:u w:val="none"/>
    </w:rPr>
  </w:style>
  <w:style w:type="character" w:customStyle="1" w:styleId="a6">
    <w:name w:val="Основной текст_"/>
    <w:basedOn w:val="a0"/>
    <w:link w:val="2"/>
    <w:uiPriority w:val="99"/>
    <w:locked/>
    <w:rsid w:val="00F63E78"/>
    <w:rPr>
      <w:rFonts w:ascii="Times New Roman" w:hAnsi="Times New Roman" w:cs="Times New Roman"/>
      <w:spacing w:val="10"/>
      <w:sz w:val="25"/>
      <w:szCs w:val="25"/>
      <w:u w:val="none"/>
    </w:rPr>
  </w:style>
  <w:style w:type="character" w:customStyle="1" w:styleId="11">
    <w:name w:val="Основной текст1"/>
    <w:basedOn w:val="a6"/>
    <w:uiPriority w:val="99"/>
    <w:rsid w:val="00F63E78"/>
    <w:rPr>
      <w:rFonts w:ascii="Times New Roman" w:hAnsi="Times New Roman" w:cs="Times New Roman"/>
      <w:color w:val="000000"/>
      <w:spacing w:val="10"/>
      <w:w w:val="100"/>
      <w:position w:val="0"/>
      <w:sz w:val="25"/>
      <w:szCs w:val="25"/>
      <w:u w:val="none"/>
      <w:lang w:val="ru-RU"/>
    </w:rPr>
  </w:style>
  <w:style w:type="character" w:customStyle="1" w:styleId="a7">
    <w:name w:val="Основной текст + Курсив"/>
    <w:aliases w:val="Интервал 0 pt"/>
    <w:basedOn w:val="a6"/>
    <w:uiPriority w:val="99"/>
    <w:rsid w:val="00F63E78"/>
    <w:rPr>
      <w:rFonts w:ascii="Times New Roman" w:hAnsi="Times New Roman" w:cs="Times New Roman"/>
      <w:i/>
      <w:iCs/>
      <w:color w:val="000000"/>
      <w:spacing w:val="-10"/>
      <w:w w:val="100"/>
      <w:position w:val="0"/>
      <w:sz w:val="25"/>
      <w:szCs w:val="25"/>
      <w:u w:val="none"/>
      <w:lang w:val="en-US"/>
    </w:rPr>
  </w:style>
  <w:style w:type="character" w:customStyle="1" w:styleId="12">
    <w:name w:val="Основной текст + Курсив1"/>
    <w:aliases w:val="Интервал 1 pt"/>
    <w:basedOn w:val="a6"/>
    <w:uiPriority w:val="99"/>
    <w:rsid w:val="00F63E78"/>
    <w:rPr>
      <w:rFonts w:ascii="Times New Roman" w:hAnsi="Times New Roman" w:cs="Times New Roman"/>
      <w:i/>
      <w:iCs/>
      <w:color w:val="000000"/>
      <w:spacing w:val="20"/>
      <w:w w:val="100"/>
      <w:position w:val="0"/>
      <w:sz w:val="25"/>
      <w:szCs w:val="25"/>
      <w:u w:val="none"/>
      <w:lang w:val="ru-RU"/>
    </w:rPr>
  </w:style>
  <w:style w:type="character" w:customStyle="1" w:styleId="2pt">
    <w:name w:val="Основной текст + Интервал 2 pt"/>
    <w:basedOn w:val="a6"/>
    <w:uiPriority w:val="99"/>
    <w:rsid w:val="00F63E78"/>
    <w:rPr>
      <w:rFonts w:ascii="Times New Roman" w:hAnsi="Times New Roman" w:cs="Times New Roman"/>
      <w:color w:val="000000"/>
      <w:spacing w:val="50"/>
      <w:w w:val="100"/>
      <w:position w:val="0"/>
      <w:sz w:val="25"/>
      <w:szCs w:val="25"/>
      <w:u w:val="none"/>
      <w:lang w:val="ru-RU"/>
    </w:rPr>
  </w:style>
  <w:style w:type="paragraph" w:customStyle="1" w:styleId="a5">
    <w:name w:val="Подпись к картинке"/>
    <w:basedOn w:val="a"/>
    <w:link w:val="a4"/>
    <w:uiPriority w:val="99"/>
    <w:rsid w:val="00F63E78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b/>
      <w:bCs/>
      <w:spacing w:val="10"/>
      <w:sz w:val="27"/>
      <w:szCs w:val="27"/>
    </w:rPr>
  </w:style>
  <w:style w:type="paragraph" w:customStyle="1" w:styleId="10">
    <w:name w:val="Заголовок №1"/>
    <w:basedOn w:val="a"/>
    <w:link w:val="1"/>
    <w:uiPriority w:val="99"/>
    <w:rsid w:val="00F63E78"/>
    <w:pPr>
      <w:shd w:val="clear" w:color="auto" w:fill="FFFFFF"/>
      <w:spacing w:line="320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7"/>
      <w:szCs w:val="27"/>
    </w:rPr>
  </w:style>
  <w:style w:type="paragraph" w:customStyle="1" w:styleId="2">
    <w:name w:val="Основной текст2"/>
    <w:basedOn w:val="a"/>
    <w:link w:val="a6"/>
    <w:uiPriority w:val="99"/>
    <w:rsid w:val="00F63E78"/>
    <w:pPr>
      <w:shd w:val="clear" w:color="auto" w:fill="FFFFFF"/>
      <w:spacing w:line="320" w:lineRule="exact"/>
      <w:ind w:hanging="380"/>
    </w:pPr>
    <w:rPr>
      <w:rFonts w:ascii="Times New Roman" w:eastAsia="Times New Roman" w:hAnsi="Times New Roman" w:cs="Times New Roman"/>
      <w:spacing w:val="10"/>
      <w:sz w:val="25"/>
      <w:szCs w:val="25"/>
    </w:rPr>
  </w:style>
  <w:style w:type="paragraph" w:styleId="a8">
    <w:name w:val="Balloon Text"/>
    <w:basedOn w:val="a"/>
    <w:link w:val="a9"/>
    <w:uiPriority w:val="99"/>
    <w:semiHidden/>
    <w:rsid w:val="00B358F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B358F5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489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Г И. Мисейко</cp:lastModifiedBy>
  <cp:revision>13</cp:revision>
  <cp:lastPrinted>2019-10-02T09:20:00Z</cp:lastPrinted>
  <dcterms:created xsi:type="dcterms:W3CDTF">2018-11-29T11:47:00Z</dcterms:created>
  <dcterms:modified xsi:type="dcterms:W3CDTF">2022-02-17T10:23:00Z</dcterms:modified>
</cp:coreProperties>
</file>